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10E12" w14:textId="6A5A1004" w:rsidR="00142414" w:rsidRDefault="00142414" w:rsidP="00142414">
      <w:pPr>
        <w:spacing w:before="100" w:beforeAutospacing="1" w:after="100" w:afterAutospacing="1" w:line="276" w:lineRule="auto"/>
        <w:rPr>
          <w:color w:val="333333"/>
        </w:rPr>
      </w:pPr>
      <w:r>
        <w:rPr>
          <w:color w:val="333333"/>
        </w:rPr>
        <w:t xml:space="preserve">Na temelju članka 24. Temeljnog kolektivnog ugovora za službenike i namještenike u javnim službama  (NN br. 56/22, 127/22, 58/23), članka 23. Statuta Centra za pružanje usluga u zajednici Delnice i suglasnosti Ministarstva rada, mirovinskoga sustava, obitelji i socijalne politike KLASA: 100-01/24-02/541, URBROJ: 524-08-01-02/1-24-2, ravnateljica Centra </w:t>
      </w:r>
      <w:r w:rsidR="00F92E3A">
        <w:rPr>
          <w:color w:val="333333"/>
        </w:rPr>
        <w:t>3. rujna</w:t>
      </w:r>
      <w:r>
        <w:rPr>
          <w:color w:val="333333"/>
        </w:rPr>
        <w:t xml:space="preserve"> 2025. objavljuje:                                            </w:t>
      </w:r>
    </w:p>
    <w:p w14:paraId="2AD193DF" w14:textId="77777777" w:rsid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b/>
          <w:bCs/>
          <w:color w:val="333333"/>
        </w:rPr>
        <w:t>NATJEČAJ</w:t>
      </w:r>
      <w:r>
        <w:rPr>
          <w:color w:val="333333"/>
        </w:rPr>
        <w:t> </w:t>
      </w:r>
    </w:p>
    <w:p w14:paraId="45229406" w14:textId="687FAB9A" w:rsid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za radno mjesto </w:t>
      </w:r>
      <w:r>
        <w:rPr>
          <w:b/>
          <w:bCs/>
          <w:color w:val="333333"/>
        </w:rPr>
        <w:t>kuhar/kuharica </w:t>
      </w:r>
      <w:r>
        <w:rPr>
          <w:color w:val="333333"/>
        </w:rPr>
        <w:t>– 1 izvršitelj/</w:t>
      </w:r>
      <w:proofErr w:type="spellStart"/>
      <w:r>
        <w:rPr>
          <w:color w:val="333333"/>
        </w:rPr>
        <w:t>ica</w:t>
      </w:r>
      <w:proofErr w:type="spellEnd"/>
      <w:r>
        <w:rPr>
          <w:color w:val="333333"/>
        </w:rPr>
        <w:t xml:space="preserve"> na neodređeno puno radno vrijeme</w:t>
      </w:r>
    </w:p>
    <w:p w14:paraId="3C8FE872" w14:textId="77777777" w:rsidR="00142414" w:rsidRP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Uvjeti za prijem u radni odnos: </w:t>
      </w:r>
    </w:p>
    <w:p w14:paraId="77D542B7" w14:textId="77777777" w:rsidR="00142414" w:rsidRPr="00142414" w:rsidRDefault="00142414" w:rsidP="00142414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završeno srednjoškolsko obrazovanje za kuhara</w:t>
      </w:r>
    </w:p>
    <w:p w14:paraId="4B6D567F" w14:textId="77777777" w:rsidR="00142414" w:rsidRP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Posebni uvjeti:</w:t>
      </w:r>
    </w:p>
    <w:p w14:paraId="3C9C3542" w14:textId="77777777" w:rsidR="00142414" w:rsidRPr="00142414" w:rsidRDefault="00142414" w:rsidP="00142414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najmanje jedna (1) godina radnog iskustva u traženom zvanju i stupnju</w:t>
      </w:r>
    </w:p>
    <w:p w14:paraId="4FB3E6C3" w14:textId="77777777" w:rsidR="00142414" w:rsidRPr="00142414" w:rsidRDefault="00142414" w:rsidP="00142414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probni rad 2 (dva) mjeseca</w:t>
      </w:r>
    </w:p>
    <w:p w14:paraId="43A8B31C" w14:textId="77777777" w:rsidR="00142414" w:rsidRP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Protiv kandidata ne smije se voditi istražni ili kazneni postupak.</w:t>
      </w:r>
    </w:p>
    <w:p w14:paraId="39EC2512" w14:textId="77777777" w:rsidR="00142414" w:rsidRP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 xml:space="preserve">Uz </w:t>
      </w:r>
      <w:r w:rsidRPr="00142414">
        <w:rPr>
          <w:color w:val="333333"/>
          <w:u w:val="single"/>
        </w:rPr>
        <w:t>vlastoručno potpisanu prijavu na natječaj</w:t>
      </w:r>
      <w:r w:rsidRPr="00142414">
        <w:rPr>
          <w:color w:val="333333"/>
        </w:rPr>
        <w:t xml:space="preserve"> potrebno je priložiti sljedeće:</w:t>
      </w:r>
    </w:p>
    <w:p w14:paraId="3356EC98" w14:textId="77777777" w:rsidR="00142414" w:rsidRPr="00142414" w:rsidRDefault="00142414" w:rsidP="00142414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vlastoručno potpisanu zamolbu s numeriranim popisom priložene numerirane dokumentacije</w:t>
      </w:r>
    </w:p>
    <w:p w14:paraId="28BF60E2" w14:textId="77777777" w:rsidR="00142414" w:rsidRPr="00142414" w:rsidRDefault="00142414" w:rsidP="00142414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vlastoručno potpisan životopis</w:t>
      </w:r>
    </w:p>
    <w:p w14:paraId="50F47386" w14:textId="77777777" w:rsidR="00142414" w:rsidRPr="00142414" w:rsidRDefault="00142414" w:rsidP="00142414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osobnu iskaznicu (preslik)</w:t>
      </w:r>
    </w:p>
    <w:p w14:paraId="4D00C913" w14:textId="77777777" w:rsidR="00142414" w:rsidRPr="00142414" w:rsidRDefault="00142414" w:rsidP="00142414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domovnicu (preslik)</w:t>
      </w:r>
    </w:p>
    <w:p w14:paraId="322EBF3C" w14:textId="77777777" w:rsidR="00142414" w:rsidRPr="00142414" w:rsidRDefault="00142414" w:rsidP="00142414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dokaz o stečenoj stručnoj spremi (preslik svjedodžbe)</w:t>
      </w:r>
    </w:p>
    <w:p w14:paraId="466B38C3" w14:textId="77777777" w:rsidR="00142414" w:rsidRPr="00142414" w:rsidRDefault="00142414" w:rsidP="00142414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uvjerenje o radnom stažu (potvrda o podacima evidentiranim u matičnoj evidenciji Hrvatskog zavoda za mirovinsko osiguranje), ne stariju od dana objave natječaja i</w:t>
      </w:r>
    </w:p>
    <w:p w14:paraId="749EF6ED" w14:textId="02FF7C0E" w:rsidR="00142414" w:rsidRPr="00142414" w:rsidRDefault="00142414" w:rsidP="00142414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142414">
        <w:rPr>
          <w:color w:val="333333"/>
        </w:rPr>
        <w:t>uvjerenje nadležnog suda o nekažnjavanju i da nije pokrenut kazneni postupak (ne starije od 30 dana)</w:t>
      </w:r>
    </w:p>
    <w:p w14:paraId="1173C65B" w14:textId="77777777" w:rsid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Isprave se prilažu u neovjerenoj preslici, a odabrani kandidat prije sklapanja ugovora o radu obvezan je predočiti dokumentaciju u izvorniku ili ovjerenoj preslici.</w:t>
      </w:r>
    </w:p>
    <w:p w14:paraId="218D4609" w14:textId="77777777" w:rsid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 xml:space="preserve"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 Osobe koje se pozivaju na pravo prednosti sukladno članku 102. Zakona o hrvatskim braniteljima iz Domovinskog rata i članovima njihovih obitelji (NN br. 121/17, 98/19, 84/21, </w:t>
      </w:r>
      <w:r>
        <w:rPr>
          <w:color w:val="333333"/>
        </w:rPr>
        <w:lastRenderedPageBreak/>
        <w:t>156/23), članku 48.f Zakona o zaštiti vojnih i civilnih invalida rata (NN br. 33/92, 77/92, 27/93, 58/93, 2/94, 76/94, 108/95, 108/96, 82/01, 103/03 i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se u prijavi pozivaju na pravo prednosti prilikom zapošljavanja u skladu s člankom 102. Zakona o hrvatskim braniteljima iz Domovinskog rata i članovima njihove obitelji (NN br. 121/17, 98/19, 84/21, 156/23) uz prijavu na natječaj dužni su osim dokaza o ispunjavanju traženih uvjeta priložiti i dokaze propisane člankom 102. stavak 1. Zakona o hrvatskim braniteljima iz Domovinskog rata i članovima njihove obitelji, a koji su objavljeni na web-stranici Ministarstva hrvatskih branitelja: </w:t>
      </w:r>
      <w:hyperlink r:id="rId7" w:history="1">
        <w:r>
          <w:rPr>
            <w:rStyle w:val="Hiperveza"/>
            <w:color w:val="0782C1"/>
          </w:rPr>
          <w:t>https://branitelji.gov.hr/zaposljavanje-843/843(https://branitelji.gov.hr/UserDocsImages//NG/12%20Prosinac/zapošljavanje//Popis%20Dokaza%20za%20ostvarivanje%20prava%20prednosti%20pri%20zapošljavanju.pdf)</w:t>
        </w:r>
      </w:hyperlink>
    </w:p>
    <w:p w14:paraId="43C48ADB" w14:textId="77777777" w:rsid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 xml:space="preserve"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st. 2. Zakona o profesionalnoj rehabilitaciji i zapošljavanju osoba s invaliditetom https:// www.zakon.hr/z/493/Zakon-o-profesionalnojrehabilitaciji-i-zapo%C5%A1ljavanju-osobas-invaliditetom. Kandidat koji se poziva na pravo prednosti iz članka 48. stavka 1. do 3. Zakona o civilnim stradalnicima iz Domovinskog rata dužan je uz prijavu na natječaj osim dokaza o ispunjavanju uvjeta iz natječaja priložiti i dokaze iz članka 49. citiranog Zakona. Poveznica na internetsku stranicu Ministarstva hrvatskih branitelja Republike Hrvatske: https://branitelji.gov.hr/zaposlavanje-843/843, a dodatne informacije i na sljedećoj poveznici: https://branitelji.gov.hr/UserDocsImages//dokumenti/Nikola//popis%20dokaza%20za%20ostvarivanje%20prava%20prednosti%20pri%20zapo%C5%A1ljavanju-%20 ZOHBDR%202021.pdf  </w:t>
      </w:r>
    </w:p>
    <w:p w14:paraId="660FC740" w14:textId="77777777" w:rsid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Kandidat koji se u prijavi na natječaj poziva na pravo prednosti prilikom zapošljavanja ima prednost u odnosu na ostale kandidate samo pod jednakim uvjetima. Podnošenjem prijave na natječaj kandidati/kandidatkinje su izričito suglasni i daju privolu Centru za pružanje usluga u zajednici Delnice, za prikupljanje i obradu osobnih podataka navedenih u prijavi na natječaj te dokumentaciji dostavljenoj s prijavom, u svrhu selekcijskog postupka sukladno propisima koji uređuju zaštitu osobnih podataka te Općom uredbom o zaštiti podataka (Sl. list EU L 119/1).</w:t>
      </w:r>
    </w:p>
    <w:p w14:paraId="065BDE56" w14:textId="77777777" w:rsid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Za potrebe provjere podataka o osuđivanosti za kaznena djela i prekršaje iz članka 261. stavak 1. Zakona o socijalnoj skrbi  (Narodne novine broj 18/22) poslodavac će za odabranog kandidata po službenoj dužnosti pribaviti podatke prije potpisivanja ugovora o radu.</w:t>
      </w:r>
    </w:p>
    <w:p w14:paraId="0D6D34EE" w14:textId="77777777" w:rsid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lastRenderedPageBreak/>
        <w:t>Urednom prijavom smatra se prijava koja sadrži sve podatke i priloge navedene u javnom natječaju. Nepotpune i nepravovremene prijave neće se razmatrati.  Kandidati koji podnesu pravovremenu i urednu prijavu i ispunjavaju formalne uvjete iz natječaja mogu se pozvati na pisanu provjeru znanja, sposobnosti i vještina bitnih za obavljanje poslova radnog mjesta. Kandidati koji zadovolje na pisanoj provjeri znanja biti će pozvani na razgovor ( intervju). Ako kandidat ne pristupi testiranju ili razgovoru, smatra se da je povukao prijavu na natječaj. </w:t>
      </w:r>
    </w:p>
    <w:p w14:paraId="31943DF7" w14:textId="77777777" w:rsidR="00142414" w:rsidRDefault="00142414" w:rsidP="00142414">
      <w:pPr>
        <w:spacing w:before="100" w:beforeAutospacing="1" w:after="100" w:afterAutospacing="1" w:line="276" w:lineRule="auto"/>
        <w:jc w:val="both"/>
        <w:rPr>
          <w:color w:val="333333"/>
        </w:rPr>
      </w:pPr>
      <w:r>
        <w:rPr>
          <w:color w:val="333333"/>
        </w:rPr>
        <w:t>Kandidati će o mjestu i vremenu testiranja biti obaviješteni na internetskoj stranici Centra za pružanje usluga u zajednici Delnice : ( </w:t>
      </w:r>
      <w:hyperlink r:id="rId8" w:history="1">
        <w:r>
          <w:rPr>
            <w:rStyle w:val="Hiperveza"/>
          </w:rPr>
          <w:t>https://cpuz-delnice.hr/</w:t>
        </w:r>
      </w:hyperlink>
      <w:r>
        <w:rPr>
          <w:color w:val="333333"/>
        </w:rPr>
        <w:t xml:space="preserve">  ). Prijave se podnose u roku od 8 dana od objave natječaja preporučenom poštom na adresu: Centar za pružanje usluga u zajednici Delnice, Kuti 6, 51300 Delnice s naznakom: »Natječaj za prijam u radni odnos«. </w:t>
      </w:r>
    </w:p>
    <w:p w14:paraId="1F1A0CB7" w14:textId="77777777" w:rsidR="00142414" w:rsidRDefault="00142414" w:rsidP="00142414">
      <w:pPr>
        <w:spacing w:before="100" w:beforeAutospacing="1" w:after="100" w:afterAutospacing="1" w:line="276" w:lineRule="auto"/>
        <w:jc w:val="both"/>
        <w:rPr>
          <w:rStyle w:val="normaltextrun"/>
          <w:rFonts w:eastAsiaTheme="majorEastAsia"/>
        </w:rPr>
      </w:pPr>
      <w:r>
        <w:rPr>
          <w:color w:val="333333"/>
        </w:rPr>
        <w:t>Po raspisanom natječaju ne mora se izabrati kandidata, a u tom slučaju ravnatelj donosi odluku o poništenju natječaja. Protiv odluke o poništenju natječaja nije dopušteno podnošenje pravnih lijekova. O rezultatima natječaja kandidati će biti obaviješteni putem web stranice Centra.</w:t>
      </w:r>
    </w:p>
    <w:p w14:paraId="4566961B" w14:textId="77777777" w:rsidR="00142414" w:rsidRDefault="00142414" w:rsidP="00142414">
      <w:pPr>
        <w:jc w:val="right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0B996A8B" w14:textId="77777777" w:rsidR="00142414" w:rsidRDefault="00142414" w:rsidP="00142414">
      <w:pPr>
        <w:jc w:val="right"/>
      </w:pPr>
      <w:r>
        <w:t>Centar za pružanje usluga u zajednici Delnice</w:t>
      </w:r>
    </w:p>
    <w:p w14:paraId="721E9C89" w14:textId="77777777" w:rsidR="007F2C47" w:rsidRDefault="007F2C47" w:rsidP="007F2C47">
      <w:pPr>
        <w:pStyle w:val="StandardWeb"/>
        <w:jc w:val="right"/>
        <w:rPr>
          <w:color w:val="000000"/>
          <w:sz w:val="27"/>
          <w:szCs w:val="27"/>
        </w:rPr>
      </w:pPr>
    </w:p>
    <w:p w14:paraId="20C16EBC" w14:textId="349C12EE" w:rsidR="00EA3D0B" w:rsidRPr="00EA3D0B" w:rsidRDefault="00EA3D0B" w:rsidP="007A6760">
      <w:pPr>
        <w:tabs>
          <w:tab w:val="left" w:pos="3660"/>
        </w:tabs>
        <w:spacing w:after="160" w:line="360" w:lineRule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sectPr w:rsidR="00EA3D0B" w:rsidRPr="00EA3D0B" w:rsidSect="000329C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0C813" w14:textId="77777777" w:rsidR="00447689" w:rsidRDefault="00447689" w:rsidP="00032DFD">
      <w:r>
        <w:separator/>
      </w:r>
    </w:p>
  </w:endnote>
  <w:endnote w:type="continuationSeparator" w:id="0">
    <w:p w14:paraId="3BD2A292" w14:textId="77777777" w:rsidR="00447689" w:rsidRDefault="00447689" w:rsidP="0003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E9D3E" w14:textId="77777777" w:rsidR="00447689" w:rsidRDefault="00447689" w:rsidP="00032DFD">
      <w:r>
        <w:separator/>
      </w:r>
    </w:p>
  </w:footnote>
  <w:footnote w:type="continuationSeparator" w:id="0">
    <w:p w14:paraId="397D44FD" w14:textId="77777777" w:rsidR="00447689" w:rsidRDefault="00447689" w:rsidP="00032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3E8C"/>
    <w:multiLevelType w:val="hybridMultilevel"/>
    <w:tmpl w:val="D5303456"/>
    <w:lvl w:ilvl="0" w:tplc="29786BB0">
      <w:numFmt w:val="bullet"/>
      <w:lvlText w:val="-"/>
      <w:lvlJc w:val="left"/>
      <w:pPr>
        <w:ind w:left="720" w:hanging="360"/>
      </w:pPr>
      <w:rPr>
        <w:rFonts w:ascii="Aptos" w:eastAsiaTheme="majorEastAsia" w:hAnsi="Aptos" w:cs="Segoe UI" w:hint="default"/>
        <w:sz w:val="2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1724B"/>
    <w:multiLevelType w:val="hybridMultilevel"/>
    <w:tmpl w:val="89BA4A7A"/>
    <w:lvl w:ilvl="0" w:tplc="D63A010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973F6"/>
    <w:multiLevelType w:val="hybridMultilevel"/>
    <w:tmpl w:val="F9BC67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36689"/>
    <w:multiLevelType w:val="multilevel"/>
    <w:tmpl w:val="D788F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1663739">
    <w:abstractNumId w:val="2"/>
  </w:num>
  <w:num w:numId="2" w16cid:durableId="254747343">
    <w:abstractNumId w:val="3"/>
  </w:num>
  <w:num w:numId="3" w16cid:durableId="132910362">
    <w:abstractNumId w:val="2"/>
  </w:num>
  <w:num w:numId="4" w16cid:durableId="1147166834">
    <w:abstractNumId w:val="0"/>
  </w:num>
  <w:num w:numId="5" w16cid:durableId="289825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66041"/>
    <w:rsid w:val="00084E4F"/>
    <w:rsid w:val="000F00AA"/>
    <w:rsid w:val="00112512"/>
    <w:rsid w:val="00116B25"/>
    <w:rsid w:val="00132CE6"/>
    <w:rsid w:val="00142414"/>
    <w:rsid w:val="00181281"/>
    <w:rsid w:val="001C58D3"/>
    <w:rsid w:val="001D0391"/>
    <w:rsid w:val="001D1AD8"/>
    <w:rsid w:val="001E6EB9"/>
    <w:rsid w:val="002139D0"/>
    <w:rsid w:val="002B5F5D"/>
    <w:rsid w:val="002D21B2"/>
    <w:rsid w:val="00322166"/>
    <w:rsid w:val="003369D7"/>
    <w:rsid w:val="00351ACA"/>
    <w:rsid w:val="003813B5"/>
    <w:rsid w:val="00396103"/>
    <w:rsid w:val="003C5B01"/>
    <w:rsid w:val="003F71E9"/>
    <w:rsid w:val="00447689"/>
    <w:rsid w:val="00487DC7"/>
    <w:rsid w:val="005B3AA8"/>
    <w:rsid w:val="005C1711"/>
    <w:rsid w:val="005C5EB8"/>
    <w:rsid w:val="005D6E20"/>
    <w:rsid w:val="0060025A"/>
    <w:rsid w:val="006147F6"/>
    <w:rsid w:val="006225BC"/>
    <w:rsid w:val="00622967"/>
    <w:rsid w:val="006239F1"/>
    <w:rsid w:val="00645D11"/>
    <w:rsid w:val="00676F72"/>
    <w:rsid w:val="00695FFD"/>
    <w:rsid w:val="006B6478"/>
    <w:rsid w:val="00706BF1"/>
    <w:rsid w:val="00782FA2"/>
    <w:rsid w:val="007A6760"/>
    <w:rsid w:val="007F2C47"/>
    <w:rsid w:val="008D5C63"/>
    <w:rsid w:val="00933AA8"/>
    <w:rsid w:val="00934F74"/>
    <w:rsid w:val="0099212E"/>
    <w:rsid w:val="009D59B6"/>
    <w:rsid w:val="009F5317"/>
    <w:rsid w:val="00A11384"/>
    <w:rsid w:val="00A261F8"/>
    <w:rsid w:val="00A27106"/>
    <w:rsid w:val="00A31EFF"/>
    <w:rsid w:val="00A94D5E"/>
    <w:rsid w:val="00AC45D1"/>
    <w:rsid w:val="00B01FFE"/>
    <w:rsid w:val="00B62DC7"/>
    <w:rsid w:val="00B83423"/>
    <w:rsid w:val="00B85C3D"/>
    <w:rsid w:val="00BD1A60"/>
    <w:rsid w:val="00BD3505"/>
    <w:rsid w:val="00C05642"/>
    <w:rsid w:val="00C2093E"/>
    <w:rsid w:val="00C607D1"/>
    <w:rsid w:val="00C902F6"/>
    <w:rsid w:val="00CC78D9"/>
    <w:rsid w:val="00CD3C04"/>
    <w:rsid w:val="00CD7658"/>
    <w:rsid w:val="00D45AFB"/>
    <w:rsid w:val="00D74138"/>
    <w:rsid w:val="00DB14B0"/>
    <w:rsid w:val="00DC4B33"/>
    <w:rsid w:val="00DE660A"/>
    <w:rsid w:val="00E05045"/>
    <w:rsid w:val="00E31303"/>
    <w:rsid w:val="00E328CE"/>
    <w:rsid w:val="00E5543B"/>
    <w:rsid w:val="00E71A34"/>
    <w:rsid w:val="00EA27A3"/>
    <w:rsid w:val="00EA3D0B"/>
    <w:rsid w:val="00ED4A1C"/>
    <w:rsid w:val="00F23A93"/>
    <w:rsid w:val="00F60D20"/>
    <w:rsid w:val="00F70696"/>
    <w:rsid w:val="00F85866"/>
    <w:rsid w:val="00F9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3300321A-3C43-4FB8-B9B7-18171843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7F2C47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  <w:rsid w:val="00142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4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uz-delnic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(https:/branitelji.gov.hr/UserDocsImages/NG/12%20Prosinac/zapo%C5%A1ljavanje/Popis%20Dokaza%20za%20ostvarivanje%20prava%20prednosti%20pri%20zapo%C5%A1ljavanju.pdf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2025-04-30T09:32:00Z</cp:lastPrinted>
  <dcterms:created xsi:type="dcterms:W3CDTF">2025-09-03T09:45:00Z</dcterms:created>
  <dcterms:modified xsi:type="dcterms:W3CDTF">2025-09-03T09:45:00Z</dcterms:modified>
</cp:coreProperties>
</file>