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C50F" w14:textId="601ED887" w:rsidR="00F032BF" w:rsidRPr="003C6E1E" w:rsidRDefault="00F032BF" w:rsidP="003C6E1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 temelju članka 24. Temeljnog kolektivnog ugovora za službenike i namještenike u javnim službama  (NN br. 56/22, 127/22, 58/23), članka 23. Statuta Centra za pružanje usluga u zajednici Delnice i suglasnosti Ministarstva rada, mirovinskoga sustava, obitelji i socijalne politike KLASA:</w:t>
      </w:r>
      <w:r w:rsidR="00E714F8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100-01/2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5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25-02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639</w:t>
      </w:r>
      <w:r w:rsidR="00F97209"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URBROJ: 524-0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9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-01-02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-01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/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4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, ravnateljica Centra</w:t>
      </w:r>
      <w:r w:rsidR="00CE69A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Dragica Glad Dožaić, mag.prim.educ.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="00CE69A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19. veljače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2026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  <w:r w:rsidR="00CE69A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godine </w:t>
      </w:r>
      <w:r w:rsidRPr="003C6E1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objavljuje:</w:t>
      </w:r>
    </w:p>
    <w:p w14:paraId="4B3E8606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NATJEČAJ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 </w:t>
      </w:r>
    </w:p>
    <w:p w14:paraId="38A86926" w14:textId="41BFDA1E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radno mjesto</w:t>
      </w:r>
      <w:r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 </w:t>
      </w:r>
      <w:r w:rsidR="00452778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čistačica- pralja</w:t>
      </w:r>
      <w:r w:rsidR="00F97209"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 – </w:t>
      </w:r>
      <w:r w:rsidR="00C0236A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>1</w:t>
      </w:r>
      <w:r w:rsidR="00F97209" w:rsidRPr="00F97209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izvršitelj/</w:t>
      </w:r>
      <w:r w:rsidR="00C0236A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ica</w:t>
      </w:r>
      <w:r w:rsidR="00F97209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na neodređeno puno radno vrijeme</w:t>
      </w:r>
    </w:p>
    <w:p w14:paraId="70447DB4" w14:textId="77777777" w:rsidR="00452778" w:rsidRPr="00452778" w:rsidRDefault="00452778" w:rsidP="0045277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Uvjeti za prijem u radni odnos: </w:t>
      </w:r>
    </w:p>
    <w:p w14:paraId="0E974753" w14:textId="77777777" w:rsidR="00452778" w:rsidRPr="00452778" w:rsidRDefault="00452778" w:rsidP="00452778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završeno osnovnoškolsko obrazovanje </w:t>
      </w:r>
    </w:p>
    <w:p w14:paraId="5C97E20A" w14:textId="77777777" w:rsidR="00452778" w:rsidRPr="00452778" w:rsidRDefault="00452778" w:rsidP="00452778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probni rad 1 (jedan) mjesec</w:t>
      </w:r>
    </w:p>
    <w:p w14:paraId="49C77DE3" w14:textId="77777777" w:rsidR="00452778" w:rsidRPr="00452778" w:rsidRDefault="00452778" w:rsidP="0045277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Protiv kandidata ne smije se voditi istražni ili kazneni postupak.</w:t>
      </w:r>
    </w:p>
    <w:p w14:paraId="053548A8" w14:textId="77777777" w:rsidR="00452778" w:rsidRPr="00452778" w:rsidRDefault="00452778" w:rsidP="00452778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Uz </w:t>
      </w:r>
      <w:r w:rsidRPr="00CE69A6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u w:val="single"/>
          <w:lang w:eastAsia="hr-HR"/>
          <w14:ligatures w14:val="none"/>
        </w:rPr>
        <w:t>vlastoručno potpisanu prijavu</w:t>
      </w: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u w:val="single"/>
          <w:lang w:eastAsia="hr-HR"/>
          <w14:ligatures w14:val="none"/>
        </w:rPr>
        <w:t xml:space="preserve"> na natječaj</w:t>
      </w: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potrebno je priložiti sljedeće:</w:t>
      </w:r>
    </w:p>
    <w:p w14:paraId="68310AAE" w14:textId="77777777" w:rsidR="00452778" w:rsidRPr="00452778" w:rsidRDefault="00452778" w:rsidP="0045277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potpisanu zamolbu s numeriranim popisom priložene numerirane dokumentacije</w:t>
      </w:r>
    </w:p>
    <w:p w14:paraId="3C739126" w14:textId="77777777" w:rsidR="00452778" w:rsidRPr="00452778" w:rsidRDefault="00452778" w:rsidP="0045277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vlastoručno potpisan životopis</w:t>
      </w:r>
    </w:p>
    <w:p w14:paraId="389433C6" w14:textId="77777777" w:rsidR="00452778" w:rsidRPr="00452778" w:rsidRDefault="00452778" w:rsidP="0045277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osobnu iskaznicu (preslik)</w:t>
      </w:r>
    </w:p>
    <w:p w14:paraId="28930C05" w14:textId="77777777" w:rsidR="00452778" w:rsidRPr="00452778" w:rsidRDefault="00452778" w:rsidP="0045277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domovnicu (preslik)</w:t>
      </w:r>
    </w:p>
    <w:p w14:paraId="2C40F488" w14:textId="77777777" w:rsidR="00452778" w:rsidRPr="00452778" w:rsidRDefault="00452778" w:rsidP="0045277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dokaz o stečenoj stručnoj spremi (preslik svjedodžbe) i</w:t>
      </w:r>
    </w:p>
    <w:p w14:paraId="7135AE70" w14:textId="3EEDC194" w:rsidR="00452778" w:rsidRPr="00452778" w:rsidRDefault="00452778" w:rsidP="00F97209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45277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uvjerenje nadležnog suda o nekažnjavanju i da nije pokrenut kazneni postupak (ne starije od 30 dana)</w:t>
      </w:r>
    </w:p>
    <w:p w14:paraId="56E4F268" w14:textId="648F86DD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Isprave se prilažu u neovjerenoj preslici, a odabrani kandidat prije sklapanja ugovora o radu obvezan je predočiti dokumentaciju u izvorniku ili ovjerenoj preslici.</w:t>
      </w:r>
    </w:p>
    <w:p w14:paraId="283470ED" w14:textId="1FFD85E5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Kandidati koji se pozivaju na prednost pri zapošljavanju prema posebnom zakonu, dužni su u prijavi na natječaj pozvati se na to pravo i uz prijavu priložiti dokaze o ispunjavanju uvjeta iz natječaja te sve ostale dokaze kojima dokazuju prednost pri zapošljavanju prema posebnom zakonu. Osobe koje se pozivaju na pravo prednosti sukladno članku 102. Zakona o hrvatskim braniteljima iz Domovinskog rata i članovima njihovih obitelji (NN br. 121/17, 98/19, 84/21, 156/23), članku 48. Zakona o zaštiti vojnih i civilnih invalida rata (NN br. 33/92, 77/92, 27/93, 58/93, 2/94, 76/94, 108/95, 108/96, 82/01, 103/03 i 148/13, 98/19), članku 9. Zakona o profesionalnoj rehabilitaciji i zapošljavanju osoba s invaliditetom (NN br. 157/13, 152/14, 39/18, 32/20) te članku 48. Zakona o civilnim stradalnicima iz Domovinskog rata (NN br. 84/21), dužne su u prijavi na javni natječaj pozvati se na to pravo i uz prijavu priložiti svu propisanu dokumentaciju prema posebnom zakonu, a imaju prednost u odnosu na ostale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kandidate samo pod jednakim uvjetima. Kandidati koji se u prijavi pozivaju na pravo prednosti prilikom zapošljavanja u skladu s člankom 102. Zakona o hrvatskim braniteljima iz Domovinskog rata i članovima njihove obitelji (NN br. 121/17, 98/19, 84/21, 156/23) uz prijavu na natječaj dužni su osim dokaza o ispunjavanju traženih uvjeta priložiti i dokaze propisane člankom 102. stavak 1. Zakona o hrvatskim braniteljima iz Domovinskog rata i članovima njihove obitelji, a koji su objavljeni na web-stranici Ministarstva hrvatskih branitelja: </w:t>
      </w:r>
      <w:hyperlink r:id="rId7" w:history="1">
        <w:r w:rsidRPr="00F97209">
          <w:rPr>
            <w:rFonts w:ascii="Times New Roman" w:eastAsia="Times New Roman" w:hAnsi="Times New Roman" w:cs="Times New Roman"/>
            <w:color w:val="0782C1"/>
            <w:kern w:val="0"/>
            <w:sz w:val="24"/>
            <w:szCs w:val="24"/>
            <w:u w:val="single"/>
            <w:lang w:eastAsia="hr-HR"/>
            <w14:ligatures w14:val="none"/>
          </w:rPr>
          <w:t>https://branitelji.gov.hr/zaposljavanje-843/843(https://branitelji.gov.hr/UserDocsImages//NG/12%20Prosinac/zapošljavanje//Popis%20Dokaza%20za%20ostvarivanje%20prava%20prednosti%20pri%20zapošljavanju.pdf)</w:t>
        </w:r>
      </w:hyperlink>
    </w:p>
    <w:p w14:paraId="7EDCF236" w14:textId="117CF52C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 koji se poziva na pravo prednosti iz članka 9. Zakona o profesionalnoj rehabilitaciji i zapošljavanju osoba s invaliditetom dužan je uz prijavu na natječaj osim dokaza o ispunjavanju traženih uvjeta iz natječaja priložiti i dokaz o ispunjavanju uvjeta iz članka 9. st. 2. Zakona o profesionalnoj rehabilitaciji i zapošljavanju osoba s invaliditetom https:// www.zakon.hr/z/493/Zakon-o-profesionalnojrehabilitaciji-i-zapo%C5%A1ljavanju-osobas-invaliditetom. Kandidat koji se poziva na pravo prednosti iz članka 48. stavka 1. do 3. Zakona o civilnim stradalnicima iz Domovinskog rata dužan je uz prijavu na natječaj osim dokaza o ispunjavanju uvjeta iz natječaja priložiti i dokaze iz članka 49. citiranog Zakona. Poveznica na internetsku stranicu Ministarstva hrvatskih branitelja Republike Hrvatske: https://branitelji.gov.hr/zaposlavanje-843/843, a dodatne informacije i na sljedećoj poveznici:</w:t>
      </w:r>
      <w:r w:rsidR="00A64A70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https://branitelji.gov.hr/UserDocsImages//dokumenti/Nikola//popis%20dokaza%20za%20ostvarivanje%20prava%20prednosti%20pri%20zapo%C5%A1ljavanju-%20 ZOHBDR%202021.pd</w:t>
      </w:r>
      <w:r w:rsidR="00F97209"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f  </w:t>
      </w:r>
    </w:p>
    <w:p w14:paraId="7D44F1B5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Kandidat koji se u prijavi na natječaj poziva na pravo prednosti prilikom zapošljavanja ima prednost u odnosu na ostale kandidate samo pod jednakim uvjetima. Podnošenjem prijave na natječaj kandidati/kandidatkinje su izričito suglasni i daju privolu Centru za pružanje usluga u zajednici Delnice, za prikupljanje i obradu osobnih podataka navedenih u prijavi na natječaj te dokumentaciji dostavljenoj s prijavom, u svrhu selekcijskog postupka sukladno propisima koji uređuju zaštitu osobnih podataka te Općom uredbom o zaštiti podataka (Sl. list EU L 119/1).</w:t>
      </w:r>
    </w:p>
    <w:p w14:paraId="58F9A2C4" w14:textId="77777777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Za potrebe provjere podataka o osuđivanosti za kaznena djela i prekršaje iz članka 261. stavak 1. Zakona o socijalnoj skrbi  (Narodne novine broj 18/22) poslodavac će za odabranog kandidata po službenoj dužnosti pribaviti podatke prije potpisivanja ugovora o radu.</w:t>
      </w:r>
    </w:p>
    <w:p w14:paraId="7BE61656" w14:textId="089C3829" w:rsidR="00F032BF" w:rsidRPr="00F97209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F97209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Urednom prijavom smatra se prijava koja sadrži sve podatke i priloge navedene u javnom natječaju. Nepotpune i nepravovremene prijave neće se razmatrati.  Kandidati koji podnesu pravovremenu i urednu prijavu i ispunjavaju formalne uvjete iz natječaja mogu se pozvati na pisanu provjeru znanja, sposobnosti i vještina bitnih za obavljanje poslova radnog mjesta. Kandidati koji zadovolje na pisanoj provjeri znanja biti će pozvani na razgovor ( intervju). Ako kandidat ne pristupi testiranju ili razgovoru, smatra se da je povukao prijavu na natječaj. </w:t>
      </w:r>
    </w:p>
    <w:p w14:paraId="5DA7BDF6" w14:textId="77777777" w:rsidR="00F97209" w:rsidRPr="00E714F8" w:rsidRDefault="00F032BF" w:rsidP="00F9720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lastRenderedPageBreak/>
        <w:t>Kandidati će o mjestu i vremenu testiranja biti obaviješteni na internetskoj stranici Centra za pružanje usluga u zajednici Delnice : ( </w:t>
      </w:r>
      <w:hyperlink r:id="rId8" w:history="1">
        <w:r w:rsidR="00F97209" w:rsidRPr="00E714F8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https://cpuz-delnice.hr/</w:t>
        </w:r>
      </w:hyperlink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 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 ).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Prijave se podnose u roku od 8 dana od objave natječaja </w:t>
      </w: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preporučenom poštom na adresu: Centar za pružanje usluga u zajednici Delnice, Kuti 6, 51300 Delnice s naznakom: »Natječaj za prijam u radni odnos«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4F3D8FA" w14:textId="43A6B398" w:rsidR="00F032BF" w:rsidRPr="00E714F8" w:rsidRDefault="00F032BF" w:rsidP="00F97209">
      <w:pPr>
        <w:spacing w:before="100" w:beforeAutospacing="1" w:after="100" w:afterAutospacing="1" w:line="276" w:lineRule="auto"/>
        <w:jc w:val="both"/>
        <w:rPr>
          <w:rStyle w:val="normaltextrun"/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</w:pPr>
      <w:r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 xml:space="preserve">Po raspisanom natječaju ne mora se izabrati kandidata, a u tom slučaju ravnatelj donosi odluku o poništenju natječaja. Protiv odluke o poništenju natječaja nije dopušteno podnošenje pravnih lijekova. O rezultatima natječaja kandidati će biti obaviješteni </w:t>
      </w:r>
      <w:r w:rsidR="006E1918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putem web stranice Centra</w:t>
      </w:r>
      <w:r w:rsidR="00F97209" w:rsidRPr="00E714F8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hr-HR"/>
          <w14:ligatures w14:val="none"/>
        </w:rPr>
        <w:t>.</w:t>
      </w:r>
    </w:p>
    <w:p w14:paraId="117AC1E4" w14:textId="77777777" w:rsidR="00E714F8" w:rsidRDefault="00E714F8" w:rsidP="00E714F8">
      <w:pPr>
        <w:jc w:val="right"/>
      </w:pPr>
    </w:p>
    <w:p w14:paraId="3C433387" w14:textId="543507D8" w:rsidR="000329CC" w:rsidRPr="006B6478" w:rsidRDefault="00E714F8" w:rsidP="00E714F8">
      <w:pPr>
        <w:jc w:val="right"/>
      </w:pPr>
      <w:r>
        <w:t>Centar za pružanje usluga u zajednici Delnice</w:t>
      </w:r>
    </w:p>
    <w:sectPr w:rsidR="000329CC" w:rsidRPr="006B6478" w:rsidSect="000329CC">
      <w:head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F89CA" w14:textId="77777777" w:rsidR="003E454D" w:rsidRDefault="003E454D" w:rsidP="00032DFD">
      <w:pPr>
        <w:spacing w:after="0" w:line="240" w:lineRule="auto"/>
      </w:pPr>
      <w:r>
        <w:separator/>
      </w:r>
    </w:p>
  </w:endnote>
  <w:endnote w:type="continuationSeparator" w:id="0">
    <w:p w14:paraId="5019642A" w14:textId="77777777" w:rsidR="003E454D" w:rsidRDefault="003E454D" w:rsidP="0003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3DA8A" w14:textId="77777777" w:rsidR="003E454D" w:rsidRDefault="003E454D" w:rsidP="00032DFD">
      <w:pPr>
        <w:spacing w:after="0" w:line="240" w:lineRule="auto"/>
      </w:pPr>
      <w:r>
        <w:separator/>
      </w:r>
    </w:p>
  </w:footnote>
  <w:footnote w:type="continuationSeparator" w:id="0">
    <w:p w14:paraId="19B45D87" w14:textId="77777777" w:rsidR="003E454D" w:rsidRDefault="003E454D" w:rsidP="0003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2D4E" w14:textId="2C836C5E" w:rsidR="000329CC" w:rsidRDefault="000329CC" w:rsidP="000329CC">
    <w:pPr>
      <w:pStyle w:val="Zaglavlje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  <w:noProof/>
      </w:rPr>
      <w:drawing>
        <wp:inline distT="0" distB="0" distL="0" distR="0" wp14:anchorId="48E1156F" wp14:editId="23DEC92F">
          <wp:extent cx="2142744" cy="816864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744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9A79" w14:textId="22077214" w:rsidR="005B3AA8" w:rsidRPr="003369D7" w:rsidRDefault="005B3AA8" w:rsidP="003369D7">
    <w:pPr>
      <w:pStyle w:val="Zaglavlj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53E8C"/>
    <w:multiLevelType w:val="hybridMultilevel"/>
    <w:tmpl w:val="D5303456"/>
    <w:lvl w:ilvl="0" w:tplc="29786BB0">
      <w:numFmt w:val="bullet"/>
      <w:lvlText w:val="-"/>
      <w:lvlJc w:val="left"/>
      <w:pPr>
        <w:ind w:left="720" w:hanging="360"/>
      </w:pPr>
      <w:rPr>
        <w:rFonts w:ascii="Aptos" w:eastAsiaTheme="majorEastAsia" w:hAnsi="Aptos" w:cs="Segoe U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223A"/>
    <w:multiLevelType w:val="multilevel"/>
    <w:tmpl w:val="A2C2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1724B"/>
    <w:multiLevelType w:val="hybridMultilevel"/>
    <w:tmpl w:val="89BA4A7A"/>
    <w:lvl w:ilvl="0" w:tplc="D63A010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D185E"/>
    <w:multiLevelType w:val="multilevel"/>
    <w:tmpl w:val="1F76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C1955"/>
    <w:multiLevelType w:val="multilevel"/>
    <w:tmpl w:val="F3AE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18747">
    <w:abstractNumId w:val="1"/>
  </w:num>
  <w:num w:numId="2" w16cid:durableId="731270494">
    <w:abstractNumId w:val="4"/>
  </w:num>
  <w:num w:numId="3" w16cid:durableId="592594120">
    <w:abstractNumId w:val="3"/>
  </w:num>
  <w:num w:numId="4" w16cid:durableId="1980262310">
    <w:abstractNumId w:val="0"/>
  </w:num>
  <w:num w:numId="5" w16cid:durableId="12866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D"/>
    <w:rsid w:val="000329CC"/>
    <w:rsid w:val="00032DFD"/>
    <w:rsid w:val="000352EC"/>
    <w:rsid w:val="00046019"/>
    <w:rsid w:val="000F00AA"/>
    <w:rsid w:val="00105439"/>
    <w:rsid w:val="00181281"/>
    <w:rsid w:val="001D1AD8"/>
    <w:rsid w:val="002B5F5D"/>
    <w:rsid w:val="002D21B2"/>
    <w:rsid w:val="003369D7"/>
    <w:rsid w:val="00396103"/>
    <w:rsid w:val="003A551E"/>
    <w:rsid w:val="003C5B01"/>
    <w:rsid w:val="003C6E1E"/>
    <w:rsid w:val="003E454D"/>
    <w:rsid w:val="0042096E"/>
    <w:rsid w:val="0042388A"/>
    <w:rsid w:val="00452778"/>
    <w:rsid w:val="005B3AA8"/>
    <w:rsid w:val="0060025A"/>
    <w:rsid w:val="006147F6"/>
    <w:rsid w:val="006225BC"/>
    <w:rsid w:val="006239F1"/>
    <w:rsid w:val="00645D11"/>
    <w:rsid w:val="00662073"/>
    <w:rsid w:val="0068260D"/>
    <w:rsid w:val="006B6478"/>
    <w:rsid w:val="006E1918"/>
    <w:rsid w:val="008252DC"/>
    <w:rsid w:val="008369B9"/>
    <w:rsid w:val="00845ED9"/>
    <w:rsid w:val="00934F74"/>
    <w:rsid w:val="009A59CF"/>
    <w:rsid w:val="009D59B6"/>
    <w:rsid w:val="009F15B3"/>
    <w:rsid w:val="00A11384"/>
    <w:rsid w:val="00A27106"/>
    <w:rsid w:val="00A64A70"/>
    <w:rsid w:val="00A92806"/>
    <w:rsid w:val="00A94D5E"/>
    <w:rsid w:val="00B01FFE"/>
    <w:rsid w:val="00BF2B33"/>
    <w:rsid w:val="00C0236A"/>
    <w:rsid w:val="00C05642"/>
    <w:rsid w:val="00C742E5"/>
    <w:rsid w:val="00C902F6"/>
    <w:rsid w:val="00CC78D9"/>
    <w:rsid w:val="00CD3C04"/>
    <w:rsid w:val="00CE69A6"/>
    <w:rsid w:val="00DE660A"/>
    <w:rsid w:val="00E714F8"/>
    <w:rsid w:val="00ED4A1C"/>
    <w:rsid w:val="00F032BF"/>
    <w:rsid w:val="00F21F47"/>
    <w:rsid w:val="00F9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71BEF"/>
  <w15:chartTrackingRefBased/>
  <w15:docId w15:val="{662F534D-F4EC-4400-B8C5-B6237BF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BF"/>
  </w:style>
  <w:style w:type="paragraph" w:styleId="Naslov1">
    <w:name w:val="heading 1"/>
    <w:basedOn w:val="Normal"/>
    <w:next w:val="Normal"/>
    <w:link w:val="Naslov1Char"/>
    <w:uiPriority w:val="9"/>
    <w:qFormat/>
    <w:rsid w:val="00032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D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D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D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D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DF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DF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DF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DF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DF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2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D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2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2DF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2DF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2DF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DF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2DFD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DFD"/>
  </w:style>
  <w:style w:type="paragraph" w:styleId="Podnoje">
    <w:name w:val="footer"/>
    <w:basedOn w:val="Normal"/>
    <w:link w:val="PodnojeChar"/>
    <w:uiPriority w:val="99"/>
    <w:unhideWhenUsed/>
    <w:rsid w:val="00032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DFD"/>
  </w:style>
  <w:style w:type="character" w:styleId="Hiperveza">
    <w:name w:val="Hyperlink"/>
    <w:basedOn w:val="Zadanifontodlomka"/>
    <w:uiPriority w:val="99"/>
    <w:unhideWhenUsed/>
    <w:rsid w:val="005B3AA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3AA8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F0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uz-delnic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(https:/branitelji.gov.hr/UserDocsImages/NG/12%20Prosinac/zapo%C5%A1ljavanje/Popis%20Dokaza%20za%20ostvarivanje%20prava%20prednosti%20pri%20zapo%C5%A1ljavanju.pdf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5325</Characters>
  <Application>Microsoft Office Word</Application>
  <DocSecurity>0</DocSecurity>
  <Lines>79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Glad Dožaić</dc:creator>
  <cp:keywords/>
  <dc:description/>
  <cp:lastModifiedBy>Dragica Glad Dožaić</cp:lastModifiedBy>
  <cp:revision>4</cp:revision>
  <cp:lastPrinted>2025-01-09T08:49:00Z</cp:lastPrinted>
  <dcterms:created xsi:type="dcterms:W3CDTF">2026-02-19T08:33:00Z</dcterms:created>
  <dcterms:modified xsi:type="dcterms:W3CDTF">2026-02-19T08:33:00Z</dcterms:modified>
</cp:coreProperties>
</file>